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094"/>
        <w:gridCol w:w="5706"/>
      </w:tblGrid>
      <w:tr w:rsidR="0008459C" w14:paraId="23939132" w14:textId="77777777" w:rsidTr="00063473">
        <w:tc>
          <w:tcPr>
            <w:tcW w:w="5094" w:type="dxa"/>
            <w:tcBorders>
              <w:top w:val="nil"/>
              <w:left w:val="nil"/>
              <w:bottom w:val="nil"/>
              <w:right w:val="nil"/>
            </w:tcBorders>
          </w:tcPr>
          <w:p w14:paraId="798FB930" w14:textId="54DD4DFF" w:rsidR="0008459C" w:rsidRPr="00134388" w:rsidRDefault="0008459C" w:rsidP="00134388">
            <w:pPr>
              <w:jc w:val="center"/>
              <w:rPr>
                <w:rFonts w:ascii="Lucida Bright" w:hAnsi="Lucida Bright"/>
                <w:sz w:val="36"/>
                <w:szCs w:val="36"/>
              </w:rPr>
            </w:pPr>
            <w:r w:rsidRPr="00134388">
              <w:rPr>
                <w:rFonts w:ascii="Lucida Bright" w:hAnsi="Lucida Bright" w:cs="Times New Roman"/>
                <w:noProof/>
                <w:sz w:val="36"/>
                <w:szCs w:val="36"/>
              </w:rPr>
              <w:drawing>
                <wp:anchor distT="0" distB="0" distL="114300" distR="114300" simplePos="0" relativeHeight="251658240" behindDoc="0" locked="0" layoutInCell="1" allowOverlap="1" wp14:anchorId="0F60E66E" wp14:editId="5D408E5F">
                  <wp:simplePos x="0" y="0"/>
                  <wp:positionH relativeFrom="column">
                    <wp:posOffset>826770</wp:posOffset>
                  </wp:positionH>
                  <wp:positionV relativeFrom="paragraph">
                    <wp:posOffset>0</wp:posOffset>
                  </wp:positionV>
                  <wp:extent cx="1450340" cy="904875"/>
                  <wp:effectExtent l="0" t="0" r="0" b="9525"/>
                  <wp:wrapTopAndBottom/>
                  <wp:docPr id="1627797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97445" name="Picture 1627797445"/>
                          <pic:cNvPicPr/>
                        </pic:nvPicPr>
                        <pic:blipFill>
                          <a:blip r:embed="rId4">
                            <a:extLst>
                              <a:ext uri="{28A0092B-C50C-407E-A947-70E740481C1C}">
                                <a14:useLocalDpi xmlns:a14="http://schemas.microsoft.com/office/drawing/2010/main" val="0"/>
                              </a:ext>
                            </a:extLst>
                          </a:blip>
                          <a:stretch>
                            <a:fillRect/>
                          </a:stretch>
                        </pic:blipFill>
                        <pic:spPr>
                          <a:xfrm>
                            <a:off x="0" y="0"/>
                            <a:ext cx="1450340" cy="904875"/>
                          </a:xfrm>
                          <a:prstGeom prst="rect">
                            <a:avLst/>
                          </a:prstGeom>
                        </pic:spPr>
                      </pic:pic>
                    </a:graphicData>
                  </a:graphic>
                  <wp14:sizeRelH relativeFrom="margin">
                    <wp14:pctWidth>0</wp14:pctWidth>
                  </wp14:sizeRelH>
                  <wp14:sizeRelV relativeFrom="margin">
                    <wp14:pctHeight>0</wp14:pctHeight>
                  </wp14:sizeRelV>
                </wp:anchor>
              </w:drawing>
            </w:r>
            <w:r w:rsidR="00134388" w:rsidRPr="00134388">
              <w:rPr>
                <w:rFonts w:ascii="Lucida Bright" w:hAnsi="Lucida Bright"/>
                <w:sz w:val="36"/>
                <w:szCs w:val="36"/>
              </w:rPr>
              <w:t>S</w:t>
            </w:r>
            <w:r w:rsidR="00134388">
              <w:rPr>
                <w:rFonts w:ascii="Lucida Bright" w:hAnsi="Lucida Bright"/>
                <w:sz w:val="36"/>
                <w:szCs w:val="36"/>
              </w:rPr>
              <w:t>CH Presents a</w:t>
            </w:r>
          </w:p>
          <w:p w14:paraId="73558BEB" w14:textId="141B343F" w:rsidR="00134388" w:rsidRPr="00134388" w:rsidRDefault="00134388" w:rsidP="00134388">
            <w:pPr>
              <w:jc w:val="center"/>
              <w:rPr>
                <w:rFonts w:ascii="Lucida Bright" w:hAnsi="Lucida Bright"/>
                <w:sz w:val="36"/>
                <w:szCs w:val="36"/>
              </w:rPr>
            </w:pPr>
            <w:r w:rsidRPr="00134388">
              <w:rPr>
                <w:rFonts w:ascii="Lucida Bright" w:hAnsi="Lucida Bright"/>
                <w:sz w:val="36"/>
                <w:szCs w:val="36"/>
              </w:rPr>
              <w:t>2-Day workshop</w:t>
            </w:r>
            <w:r>
              <w:rPr>
                <w:rFonts w:ascii="Lucida Bright" w:hAnsi="Lucida Bright"/>
                <w:sz w:val="36"/>
                <w:szCs w:val="36"/>
              </w:rPr>
              <w:t xml:space="preserve"> featuring </w:t>
            </w:r>
          </w:p>
          <w:p w14:paraId="68293357" w14:textId="77777777" w:rsidR="00134388" w:rsidRDefault="00134388" w:rsidP="00134388">
            <w:pPr>
              <w:jc w:val="center"/>
              <w:rPr>
                <w:rFonts w:ascii="Lucida Bright" w:hAnsi="Lucida Bright"/>
                <w:sz w:val="36"/>
                <w:szCs w:val="36"/>
              </w:rPr>
            </w:pPr>
            <w:r w:rsidRPr="00134388">
              <w:rPr>
                <w:rFonts w:ascii="Lucida Bright" w:hAnsi="Lucida Bright"/>
                <w:sz w:val="36"/>
                <w:szCs w:val="36"/>
              </w:rPr>
              <w:t>Hoang Dao</w:t>
            </w:r>
          </w:p>
          <w:p w14:paraId="65B505C2" w14:textId="76601062" w:rsidR="00134388" w:rsidRDefault="00134388" w:rsidP="00134388">
            <w:pPr>
              <w:jc w:val="center"/>
              <w:rPr>
                <w:rFonts w:ascii="Lucida Bright" w:hAnsi="Lucida Bright"/>
                <w:sz w:val="36"/>
                <w:szCs w:val="36"/>
              </w:rPr>
            </w:pPr>
            <w:r>
              <w:rPr>
                <w:rFonts w:ascii="Lucida Bright" w:hAnsi="Lucida Bright"/>
                <w:sz w:val="36"/>
                <w:szCs w:val="36"/>
              </w:rPr>
              <w:t>August 15-16, 2026</w:t>
            </w:r>
          </w:p>
          <w:p w14:paraId="0EC97FF7" w14:textId="6497F9CC" w:rsidR="00134388" w:rsidRDefault="00134388" w:rsidP="00134388">
            <w:pPr>
              <w:jc w:val="center"/>
            </w:pPr>
          </w:p>
          <w:p w14:paraId="4E6E15BE" w14:textId="20220B30" w:rsidR="00134388" w:rsidRPr="003A625B" w:rsidRDefault="00134388" w:rsidP="00134388">
            <w:pPr>
              <w:rPr>
                <w:rFonts w:ascii="Lucida Bright" w:hAnsi="Lucida Bright"/>
                <w:sz w:val="24"/>
                <w:szCs w:val="24"/>
              </w:rPr>
            </w:pPr>
          </w:p>
        </w:tc>
        <w:tc>
          <w:tcPr>
            <w:tcW w:w="5706" w:type="dxa"/>
            <w:tcBorders>
              <w:top w:val="nil"/>
              <w:left w:val="nil"/>
              <w:bottom w:val="nil"/>
              <w:right w:val="nil"/>
            </w:tcBorders>
          </w:tcPr>
          <w:p w14:paraId="704509BD" w14:textId="49047339" w:rsidR="0008459C" w:rsidRDefault="0008459C" w:rsidP="0008459C">
            <w:r>
              <w:rPr>
                <w:rFonts w:ascii="Times New Roman" w:hAnsi="Times New Roman" w:cs="Times New Roman"/>
                <w:noProof/>
                <w:sz w:val="24"/>
                <w:szCs w:val="24"/>
              </w:rPr>
              <w:drawing>
                <wp:inline distT="0" distB="0" distL="0" distR="0" wp14:anchorId="4AC53729" wp14:editId="29357CBB">
                  <wp:extent cx="3247891" cy="2163569"/>
                  <wp:effectExtent l="0" t="0" r="0" b="8255"/>
                  <wp:docPr id="101739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9836"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9280" cy="2171156"/>
                          </a:xfrm>
                          <a:prstGeom prst="rect">
                            <a:avLst/>
                          </a:prstGeom>
                        </pic:spPr>
                      </pic:pic>
                    </a:graphicData>
                  </a:graphic>
                </wp:inline>
              </w:drawing>
            </w:r>
          </w:p>
        </w:tc>
      </w:tr>
    </w:tbl>
    <w:p w14:paraId="72DA5D3A" w14:textId="77777777" w:rsidR="00063473" w:rsidRPr="00D72CE7" w:rsidRDefault="00063473" w:rsidP="00063473">
      <w:pPr>
        <w:rPr>
          <w:rFonts w:ascii="Lucida Bright" w:hAnsi="Lucida Bright" w:cs="Times New Roman"/>
          <w:sz w:val="24"/>
          <w:szCs w:val="24"/>
        </w:rPr>
      </w:pPr>
      <w:r w:rsidRPr="00D72CE7">
        <w:rPr>
          <w:rFonts w:ascii="Lucida Bright" w:hAnsi="Lucida Bright" w:cs="Times New Roman"/>
          <w:sz w:val="24"/>
          <w:szCs w:val="24"/>
        </w:rPr>
        <w:t xml:space="preserve">Fraktur calligraphy is often associated with German-speaking regions, but Flemish writing </w:t>
      </w:r>
      <w:proofErr w:type="gramStart"/>
      <w:r w:rsidRPr="00D72CE7">
        <w:rPr>
          <w:rFonts w:ascii="Lucida Bright" w:hAnsi="Lucida Bright" w:cs="Times New Roman"/>
          <w:sz w:val="24"/>
          <w:szCs w:val="24"/>
        </w:rPr>
        <w:t>masters</w:t>
      </w:r>
      <w:proofErr w:type="gramEnd"/>
      <w:r w:rsidRPr="00D72CE7">
        <w:rPr>
          <w:rFonts w:ascii="Lucida Bright" w:hAnsi="Lucida Bright" w:cs="Times New Roman"/>
          <w:sz w:val="24"/>
          <w:szCs w:val="24"/>
        </w:rPr>
        <w:t xml:space="preserve"> also played a significant role in shaping Gothic and Blackletter styles, including Fraktur and its related scripts. During the late Renaissance and Baroque periods, Flemish calligraphers were highly influential in the development of European writing styles, blending gothic traditions with more ornamental and expressive elements.</w:t>
      </w:r>
    </w:p>
    <w:p w14:paraId="6D752DFA" w14:textId="3ABDC8D7" w:rsidR="00063473" w:rsidRPr="00D72CE7" w:rsidRDefault="00063473" w:rsidP="00063473">
      <w:pPr>
        <w:rPr>
          <w:rFonts w:ascii="Lucida Bright" w:hAnsi="Lucida Bright" w:cs="Times New Roman"/>
          <w:sz w:val="24"/>
          <w:szCs w:val="24"/>
        </w:rPr>
      </w:pPr>
      <w:r w:rsidRPr="00D72CE7">
        <w:rPr>
          <w:rFonts w:ascii="Lucida Bright" w:hAnsi="Lucida Bright" w:cs="Times New Roman"/>
          <w:sz w:val="24"/>
          <w:szCs w:val="24"/>
        </w:rPr>
        <w:t>Jan van de Velde (c. 1568–1623) was a Dutch-Flemish calligrapher and writing master renowned for his </w:t>
      </w:r>
      <w:proofErr w:type="spellStart"/>
      <w:r w:rsidRPr="00D72CE7">
        <w:rPr>
          <w:rFonts w:ascii="Lucida Bright" w:hAnsi="Lucida Bright" w:cs="Times New Roman"/>
          <w:i/>
          <w:iCs/>
          <w:sz w:val="24"/>
          <w:szCs w:val="24"/>
        </w:rPr>
        <w:t>Spieghel</w:t>
      </w:r>
      <w:proofErr w:type="spellEnd"/>
      <w:r w:rsidRPr="00D72CE7">
        <w:rPr>
          <w:rFonts w:ascii="Lucida Bright" w:hAnsi="Lucida Bright" w:cs="Times New Roman"/>
          <w:i/>
          <w:iCs/>
          <w:sz w:val="24"/>
          <w:szCs w:val="24"/>
        </w:rPr>
        <w:t xml:space="preserve"> der </w:t>
      </w:r>
      <w:proofErr w:type="spellStart"/>
      <w:r w:rsidRPr="00D72CE7">
        <w:rPr>
          <w:rFonts w:ascii="Lucida Bright" w:hAnsi="Lucida Bright" w:cs="Times New Roman"/>
          <w:i/>
          <w:iCs/>
          <w:sz w:val="24"/>
          <w:szCs w:val="24"/>
        </w:rPr>
        <w:t>Schrijfkonste</w:t>
      </w:r>
      <w:proofErr w:type="spellEnd"/>
      <w:r w:rsidRPr="00D72CE7">
        <w:rPr>
          <w:rFonts w:ascii="Lucida Bright" w:hAnsi="Lucida Bright" w:cs="Times New Roman"/>
          <w:sz w:val="24"/>
          <w:szCs w:val="24"/>
        </w:rPr>
        <w:t xml:space="preserve"> (1605), one of the most influential calligraphy manuals of the early 17th century. While he is best known for his elegant cursive scripts, such as </w:t>
      </w:r>
      <w:proofErr w:type="spellStart"/>
      <w:r w:rsidR="00760C2B" w:rsidRPr="00D72CE7">
        <w:rPr>
          <w:rFonts w:ascii="Lucida Bright" w:hAnsi="Lucida Bright" w:cs="Times New Roman"/>
          <w:sz w:val="24"/>
          <w:szCs w:val="24"/>
        </w:rPr>
        <w:t>C</w:t>
      </w:r>
      <w:r w:rsidRPr="00D72CE7">
        <w:rPr>
          <w:rFonts w:ascii="Lucida Bright" w:hAnsi="Lucida Bright" w:cs="Times New Roman"/>
          <w:sz w:val="24"/>
          <w:szCs w:val="24"/>
        </w:rPr>
        <w:t>ancelleresca</w:t>
      </w:r>
      <w:proofErr w:type="spellEnd"/>
      <w:r w:rsidRPr="00D72CE7">
        <w:rPr>
          <w:rFonts w:ascii="Lucida Bright" w:hAnsi="Lucida Bright" w:cs="Times New Roman"/>
          <w:sz w:val="24"/>
          <w:szCs w:val="24"/>
        </w:rPr>
        <w:t xml:space="preserve"> (chancery cursive), he also demonstrated mastery of Fraktur, the intricate and angular blackletter script widely used in the Low Countries and Germany.</w:t>
      </w:r>
    </w:p>
    <w:p w14:paraId="7C0A98C1" w14:textId="5B836CF5" w:rsidR="00063473" w:rsidRPr="00D72CE7" w:rsidRDefault="00063473" w:rsidP="00063473">
      <w:pPr>
        <w:rPr>
          <w:rFonts w:ascii="Lucida Bright" w:hAnsi="Lucida Bright" w:cs="Times New Roman"/>
          <w:sz w:val="24"/>
          <w:szCs w:val="24"/>
        </w:rPr>
      </w:pPr>
      <w:r w:rsidRPr="00D72CE7">
        <w:rPr>
          <w:rFonts w:ascii="Lucida Bright" w:hAnsi="Lucida Bright" w:cs="Times New Roman"/>
          <w:sz w:val="24"/>
          <w:szCs w:val="24"/>
        </w:rPr>
        <w:t>In this workshop we will explore the form of Fraktur by Flemish master, specially by Velde, with modern writing tools such as metal broad edge nib and pointed nib. Fraktur comes perfectly with the Roundhand &amp; Italian Hand flourishing style.</w:t>
      </w:r>
    </w:p>
    <w:p w14:paraId="027157D1" w14:textId="27907915" w:rsidR="004F3F60" w:rsidRPr="00D72CE7" w:rsidRDefault="004F3F60" w:rsidP="004F3F60">
      <w:pPr>
        <w:rPr>
          <w:rFonts w:ascii="Lucida Bright" w:hAnsi="Lucida Bright" w:cs="Times New Roman"/>
          <w:sz w:val="24"/>
          <w:szCs w:val="24"/>
        </w:rPr>
      </w:pPr>
      <w:r w:rsidRPr="00D72CE7">
        <w:rPr>
          <w:rFonts w:ascii="Lucida Bright" w:hAnsi="Lucida Bright" w:cs="Times New Roman"/>
          <w:sz w:val="24"/>
          <w:szCs w:val="24"/>
        </w:rPr>
        <w:t>Hoang Dao is an international calligrapher who is has appeared in trade publications like the Speedball Textbook, 25</w:t>
      </w:r>
      <w:r w:rsidRPr="00D72CE7">
        <w:rPr>
          <w:rFonts w:ascii="Lucida Bright" w:hAnsi="Lucida Bright" w:cs="Times New Roman"/>
          <w:sz w:val="24"/>
          <w:szCs w:val="24"/>
          <w:vertAlign w:val="superscript"/>
        </w:rPr>
        <w:t>th</w:t>
      </w:r>
      <w:r w:rsidRPr="00D72CE7">
        <w:rPr>
          <w:rFonts w:ascii="Lucida Bright" w:hAnsi="Lucida Bright" w:cs="Times New Roman"/>
          <w:sz w:val="24"/>
          <w:szCs w:val="24"/>
        </w:rPr>
        <w:t xml:space="preserve"> edition, </w:t>
      </w:r>
      <w:r w:rsidR="00BA4C9F" w:rsidRPr="00D72CE7">
        <w:rPr>
          <w:rFonts w:ascii="Lucida Bright" w:hAnsi="Lucida Bright" w:cs="Times New Roman"/>
          <w:sz w:val="24"/>
          <w:szCs w:val="24"/>
        </w:rPr>
        <w:t xml:space="preserve">taught Romans and Foundational at </w:t>
      </w:r>
      <w:r w:rsidRPr="00D72CE7">
        <w:rPr>
          <w:rFonts w:ascii="Lucida Bright" w:hAnsi="Lucida Bright" w:cs="Times New Roman"/>
          <w:sz w:val="24"/>
          <w:szCs w:val="24"/>
        </w:rPr>
        <w:t xml:space="preserve">IAMPETH, </w:t>
      </w:r>
      <w:r w:rsidR="00BA4C9F" w:rsidRPr="00D72CE7">
        <w:rPr>
          <w:rFonts w:ascii="Lucida Bright" w:hAnsi="Lucida Bright" w:cs="Times New Roman"/>
          <w:sz w:val="24"/>
          <w:szCs w:val="24"/>
        </w:rPr>
        <w:t xml:space="preserve">was </w:t>
      </w:r>
      <w:r w:rsidRPr="00D72CE7">
        <w:rPr>
          <w:rFonts w:ascii="Lucida Bright" w:hAnsi="Lucida Bright" w:cs="Times New Roman"/>
          <w:sz w:val="24"/>
          <w:szCs w:val="24"/>
        </w:rPr>
        <w:t xml:space="preserve">the </w:t>
      </w:r>
      <w:r w:rsidR="00BA4C9F" w:rsidRPr="00D72CE7">
        <w:rPr>
          <w:rFonts w:ascii="Lucida Bright" w:hAnsi="Lucida Bright" w:cs="Times New Roman"/>
          <w:sz w:val="24"/>
          <w:szCs w:val="24"/>
        </w:rPr>
        <w:t xml:space="preserve">featured instructor at the </w:t>
      </w:r>
      <w:r w:rsidRPr="00D72CE7">
        <w:rPr>
          <w:rFonts w:ascii="Lucida Bright" w:hAnsi="Lucida Bright" w:cs="Times New Roman"/>
          <w:sz w:val="24"/>
          <w:szCs w:val="24"/>
        </w:rPr>
        <w:t xml:space="preserve">Society of Gilders Conference </w:t>
      </w:r>
      <w:proofErr w:type="gramStart"/>
      <w:r w:rsidRPr="00D72CE7">
        <w:rPr>
          <w:rFonts w:ascii="Lucida Bright" w:hAnsi="Lucida Bright" w:cs="Times New Roman"/>
          <w:sz w:val="24"/>
          <w:szCs w:val="24"/>
        </w:rPr>
        <w:t>2026, and</w:t>
      </w:r>
      <w:proofErr w:type="gramEnd"/>
      <w:r w:rsidRPr="00D72CE7">
        <w:rPr>
          <w:rFonts w:ascii="Lucida Bright" w:hAnsi="Lucida Bright" w:cs="Times New Roman"/>
          <w:sz w:val="24"/>
          <w:szCs w:val="24"/>
        </w:rPr>
        <w:t xml:space="preserve"> makes </w:t>
      </w:r>
      <w:r w:rsidR="00BA4C9F" w:rsidRPr="00D72CE7">
        <w:rPr>
          <w:rFonts w:ascii="Lucida Bright" w:hAnsi="Lucida Bright" w:cs="Times New Roman"/>
          <w:sz w:val="24"/>
          <w:szCs w:val="24"/>
        </w:rPr>
        <w:t>fine crafted</w:t>
      </w:r>
      <w:r w:rsidRPr="00D72CE7">
        <w:rPr>
          <w:rFonts w:ascii="Lucida Bright" w:hAnsi="Lucida Bright" w:cs="Times New Roman"/>
          <w:sz w:val="24"/>
          <w:szCs w:val="24"/>
        </w:rPr>
        <w:t xml:space="preserve"> pen holders</w:t>
      </w:r>
      <w:r w:rsidR="00BA4C9F" w:rsidRPr="00D72CE7">
        <w:rPr>
          <w:rFonts w:ascii="Lucida Bright" w:hAnsi="Lucida Bright" w:cs="Times New Roman"/>
          <w:sz w:val="24"/>
          <w:szCs w:val="24"/>
        </w:rPr>
        <w:t xml:space="preserve"> since 2016</w:t>
      </w:r>
      <w:r w:rsidRPr="00D72CE7">
        <w:rPr>
          <w:rFonts w:ascii="Lucida Bright" w:hAnsi="Lucida Bright" w:cs="Times New Roman"/>
          <w:sz w:val="24"/>
          <w:szCs w:val="24"/>
        </w:rPr>
        <w:t>. He chaired the first ever International Calligraphy Conference in Hanoi 2025 and continues to make his mark in the lettering</w:t>
      </w:r>
      <w:r w:rsidR="00EF4425" w:rsidRPr="00D72CE7">
        <w:rPr>
          <w:rFonts w:ascii="Lucida Bright" w:hAnsi="Lucida Bright" w:cs="Times New Roman"/>
          <w:sz w:val="24"/>
          <w:szCs w:val="24"/>
        </w:rPr>
        <w:t xml:space="preserve"> and gilding</w:t>
      </w:r>
      <w:r w:rsidRPr="00D72CE7">
        <w:rPr>
          <w:rFonts w:ascii="Lucida Bright" w:hAnsi="Lucida Bright" w:cs="Times New Roman"/>
          <w:sz w:val="24"/>
          <w:szCs w:val="24"/>
        </w:rPr>
        <w:t xml:space="preserve"> world. To learn more about Hoang, go to </w:t>
      </w:r>
      <w:hyperlink r:id="rId6" w:history="1">
        <w:r w:rsidR="00EF4425" w:rsidRPr="00D72CE7">
          <w:rPr>
            <w:rStyle w:val="Hyperlink"/>
            <w:rFonts w:ascii="Lucida Bright" w:hAnsi="Lucida Bright" w:cs="Times New Roman"/>
            <w:sz w:val="24"/>
            <w:szCs w:val="24"/>
          </w:rPr>
          <w:t>www.huyhoangdao.com</w:t>
        </w:r>
      </w:hyperlink>
      <w:r w:rsidR="00EF4425" w:rsidRPr="00D72CE7">
        <w:rPr>
          <w:rFonts w:ascii="Lucida Bright" w:hAnsi="Lucida Bright" w:cs="Times New Roman"/>
          <w:sz w:val="24"/>
          <w:szCs w:val="24"/>
        </w:rPr>
        <w:t xml:space="preserve">; </w:t>
      </w:r>
      <w:r w:rsidRPr="00D72CE7">
        <w:rPr>
          <w:rFonts w:ascii="Lucida Bright" w:hAnsi="Lucida Bright" w:cs="Times New Roman"/>
          <w:sz w:val="24"/>
          <w:szCs w:val="24"/>
        </w:rPr>
        <w:t xml:space="preserve"> IG: @huyhoangdao</w:t>
      </w:r>
    </w:p>
    <w:p w14:paraId="13687069" w14:textId="1E001D4F" w:rsidR="00D72CE7" w:rsidRPr="006C3FEB" w:rsidRDefault="00D72CE7" w:rsidP="006C3FEB">
      <w:pPr>
        <w:rPr>
          <w:rFonts w:ascii="Lucida Bright" w:hAnsi="Lucida Bright" w:cs="Times New Roman"/>
        </w:rPr>
      </w:pPr>
      <w:r w:rsidRPr="00D72CE7">
        <w:rPr>
          <w:rFonts w:ascii="Lucida Bright" w:hAnsi="Lucida Bright"/>
        </w:rPr>
        <w:t>In person and on Zoom. Recordings will be available for 3 months after the session. Priority will be given to SCH members. Fifteen in-person students max, and up to 30 total attendees with online students. Online students will be able to download handouts.</w:t>
      </w:r>
    </w:p>
    <w:p w14:paraId="14BCC746" w14:textId="77777777" w:rsidR="00D72CE7" w:rsidRDefault="00D72CE7" w:rsidP="0008459C">
      <w:pPr>
        <w:spacing w:after="0"/>
        <w:jc w:val="center"/>
        <w:rPr>
          <w:rFonts w:ascii="Lucida Bright" w:hAnsi="Lucida Bright"/>
        </w:rPr>
      </w:pPr>
    </w:p>
    <w:p w14:paraId="5AE71206" w14:textId="28AD204C" w:rsidR="007A400E" w:rsidRPr="00D72CE7" w:rsidRDefault="007A400E" w:rsidP="0008459C">
      <w:pPr>
        <w:spacing w:after="0"/>
        <w:jc w:val="center"/>
        <w:rPr>
          <w:rFonts w:ascii="Lucida Bright" w:hAnsi="Lucida Bright"/>
        </w:rPr>
      </w:pPr>
      <w:r w:rsidRPr="00D72CE7">
        <w:rPr>
          <w:rFonts w:ascii="Lucida Bright" w:hAnsi="Lucida Bright"/>
        </w:rPr>
        <w:t>August 15-16, 2026</w:t>
      </w:r>
      <w:r w:rsidR="0008459C" w:rsidRPr="00D72CE7">
        <w:rPr>
          <w:rFonts w:ascii="Lucida Bright" w:hAnsi="Lucida Bright"/>
        </w:rPr>
        <w:t xml:space="preserve">; </w:t>
      </w:r>
      <w:r w:rsidRPr="00D72CE7">
        <w:rPr>
          <w:rFonts w:ascii="Lucida Bright" w:hAnsi="Lucida Bright"/>
        </w:rPr>
        <w:t>9:30AM-4:30PM</w:t>
      </w:r>
    </w:p>
    <w:p w14:paraId="05A5CA47" w14:textId="62787BB7" w:rsidR="007A400E" w:rsidRPr="00D72CE7" w:rsidRDefault="007A400E" w:rsidP="007A400E">
      <w:pPr>
        <w:spacing w:after="0"/>
        <w:jc w:val="center"/>
        <w:rPr>
          <w:rFonts w:ascii="Lucida Bright" w:hAnsi="Lucida Bright"/>
        </w:rPr>
      </w:pPr>
      <w:r w:rsidRPr="00D72CE7">
        <w:rPr>
          <w:rFonts w:ascii="Lucida Bright" w:hAnsi="Lucida Bright"/>
        </w:rPr>
        <w:t>18080 NE 68</w:t>
      </w:r>
      <w:r w:rsidRPr="00D72CE7">
        <w:rPr>
          <w:rFonts w:ascii="Lucida Bright" w:hAnsi="Lucida Bright"/>
          <w:vertAlign w:val="superscript"/>
        </w:rPr>
        <w:t>th</w:t>
      </w:r>
      <w:r w:rsidRPr="00D72CE7">
        <w:rPr>
          <w:rFonts w:ascii="Lucida Bright" w:hAnsi="Lucida Bright"/>
        </w:rPr>
        <w:t xml:space="preserve"> St, Suite B160, Redmond, WA 98052</w:t>
      </w:r>
    </w:p>
    <w:p w14:paraId="7D9424CA" w14:textId="53F7B441" w:rsidR="007A400E" w:rsidRPr="00D72CE7" w:rsidRDefault="007A400E" w:rsidP="007A400E">
      <w:pPr>
        <w:spacing w:after="0"/>
        <w:jc w:val="center"/>
        <w:rPr>
          <w:rFonts w:ascii="Lucida Bright" w:hAnsi="Lucida Bright"/>
        </w:rPr>
      </w:pPr>
      <w:r w:rsidRPr="00D72CE7">
        <w:rPr>
          <w:rFonts w:ascii="Lucida Bright" w:hAnsi="Lucida Bright"/>
        </w:rPr>
        <w:t>$130 members, $1</w:t>
      </w:r>
      <w:r w:rsidR="00EA4B83" w:rsidRPr="00D72CE7">
        <w:rPr>
          <w:rFonts w:ascii="Lucida Bright" w:hAnsi="Lucida Bright"/>
        </w:rPr>
        <w:t>60</w:t>
      </w:r>
      <w:r w:rsidRPr="00D72CE7">
        <w:rPr>
          <w:rFonts w:ascii="Lucida Bright" w:hAnsi="Lucida Bright"/>
        </w:rPr>
        <w:t xml:space="preserve"> non-members, In person and on Zoom</w:t>
      </w:r>
    </w:p>
    <w:p w14:paraId="7763F55F" w14:textId="3BB5BDF6" w:rsidR="007A400E" w:rsidRPr="00D72CE7" w:rsidRDefault="007A400E" w:rsidP="007A400E">
      <w:pPr>
        <w:spacing w:after="0"/>
        <w:jc w:val="center"/>
        <w:rPr>
          <w:rFonts w:ascii="Lucida Bright" w:hAnsi="Lucida Bright"/>
        </w:rPr>
      </w:pPr>
      <w:r w:rsidRPr="00D72CE7">
        <w:rPr>
          <w:rFonts w:ascii="Lucida Bright" w:hAnsi="Lucida Bright"/>
        </w:rPr>
        <w:t>Mail in registration to address above c/o Lisa Tsang</w:t>
      </w:r>
      <w:r w:rsidR="0008459C" w:rsidRPr="00D72CE7">
        <w:rPr>
          <w:rFonts w:ascii="Lucida Bright" w:hAnsi="Lucida Bright"/>
        </w:rPr>
        <w:t>, lisa.tsang@outlook.com</w:t>
      </w:r>
    </w:p>
    <w:p w14:paraId="6C02F957" w14:textId="0C102225" w:rsidR="007A400E" w:rsidRDefault="007A400E" w:rsidP="007A400E">
      <w:pPr>
        <w:spacing w:after="0"/>
        <w:jc w:val="center"/>
        <w:rPr>
          <w:rFonts w:ascii="Lucida Bright" w:hAnsi="Lucida Bright"/>
        </w:rPr>
      </w:pPr>
      <w:r w:rsidRPr="00D72CE7">
        <w:rPr>
          <w:rFonts w:ascii="Lucida Bright" w:hAnsi="Lucida Bright"/>
        </w:rPr>
        <w:t xml:space="preserve">Check payable to SCH, or </w:t>
      </w:r>
      <w:proofErr w:type="spellStart"/>
      <w:r w:rsidR="006878EF" w:rsidRPr="00D72CE7">
        <w:rPr>
          <w:rFonts w:ascii="Lucida Bright" w:hAnsi="Lucida Bright"/>
        </w:rPr>
        <w:t>Zeffy</w:t>
      </w:r>
      <w:proofErr w:type="spellEnd"/>
      <w:r w:rsidRPr="00D72CE7">
        <w:rPr>
          <w:rFonts w:ascii="Lucida Bright" w:hAnsi="Lucida Bright"/>
        </w:rPr>
        <w:t xml:space="preserve"> </w:t>
      </w:r>
      <w:r w:rsidR="003E6D51">
        <w:rPr>
          <w:rFonts w:ascii="Lucida Bright" w:hAnsi="Lucida Bright"/>
        </w:rPr>
        <w:t xml:space="preserve">at this link: </w:t>
      </w:r>
      <w:hyperlink r:id="rId7" w:tgtFrame="_blank" w:tooltip="https://www.zeffy.com/en-US/ticketing/sch-workshop-fraktur-and-flourishing-by-flemish-writing-masters" w:history="1">
        <w:r w:rsidR="009A23B3" w:rsidRPr="009A23B3">
          <w:rPr>
            <w:rStyle w:val="Hyperlink"/>
            <w:rFonts w:ascii="Lucida Bright" w:hAnsi="Lucida Bright"/>
          </w:rPr>
          <w:t>https://www.zeffy.com/en-US/ticketing/sch-workshop-fraktur-and-flourishing-by-flemish-writing-masters</w:t>
        </w:r>
      </w:hyperlink>
      <w:r w:rsidR="006878EF" w:rsidRPr="00D72CE7">
        <w:rPr>
          <w:rFonts w:ascii="Lucida Bright" w:hAnsi="Lucida Bright"/>
        </w:rPr>
        <w:t xml:space="preserve"> </w:t>
      </w:r>
      <w:r w:rsidR="003A625B" w:rsidRPr="00D72CE7">
        <w:rPr>
          <w:rFonts w:ascii="Lucida Bright" w:hAnsi="Lucida Bright"/>
        </w:rPr>
        <w:t xml:space="preserve"> </w:t>
      </w:r>
      <w:r w:rsidR="006878EF" w:rsidRPr="00D72CE7">
        <w:rPr>
          <w:rFonts w:ascii="Lucida Bright" w:hAnsi="Lucida Bright"/>
        </w:rPr>
        <w:t xml:space="preserve">(If making payment through </w:t>
      </w:r>
      <w:proofErr w:type="spellStart"/>
      <w:r w:rsidR="006878EF" w:rsidRPr="00D72CE7">
        <w:rPr>
          <w:rFonts w:ascii="Lucida Bright" w:hAnsi="Lucida Bright"/>
        </w:rPr>
        <w:t>Zeffy</w:t>
      </w:r>
      <w:proofErr w:type="spellEnd"/>
      <w:r w:rsidR="006878EF" w:rsidRPr="00D72CE7">
        <w:rPr>
          <w:rFonts w:ascii="Lucida Bright" w:hAnsi="Lucida Bright"/>
        </w:rPr>
        <w:t xml:space="preserve">, they tack on an optional fee that you will need to change to $0 </w:t>
      </w:r>
      <w:r w:rsidR="00EF4425" w:rsidRPr="00D72CE7">
        <w:rPr>
          <w:rFonts w:ascii="Lucida Bright" w:hAnsi="Lucida Bright"/>
        </w:rPr>
        <w:t xml:space="preserve">on </w:t>
      </w:r>
      <w:r w:rsidR="003A625B" w:rsidRPr="00D72CE7">
        <w:rPr>
          <w:rFonts w:ascii="Lucida Bright" w:hAnsi="Lucida Bright"/>
        </w:rPr>
        <w:t xml:space="preserve">the bottom of the drop down </w:t>
      </w:r>
      <w:r w:rsidR="00760C2B" w:rsidRPr="00D72CE7">
        <w:rPr>
          <w:rFonts w:ascii="Lucida Bright" w:hAnsi="Lucida Bright"/>
        </w:rPr>
        <w:t>box</w:t>
      </w:r>
      <w:r w:rsidR="003A625B" w:rsidRPr="00D72CE7">
        <w:rPr>
          <w:rFonts w:ascii="Lucida Bright" w:hAnsi="Lucida Bright"/>
        </w:rPr>
        <w:t xml:space="preserve"> during </w:t>
      </w:r>
      <w:r w:rsidR="00EF4425" w:rsidRPr="00D72CE7">
        <w:rPr>
          <w:rFonts w:ascii="Lucida Bright" w:hAnsi="Lucida Bright"/>
        </w:rPr>
        <w:t xml:space="preserve">checkout </w:t>
      </w:r>
      <w:r w:rsidR="006878EF" w:rsidRPr="00D72CE7">
        <w:rPr>
          <w:rFonts w:ascii="Lucida Bright" w:hAnsi="Lucida Bright"/>
        </w:rPr>
        <w:t>if you don’t agree to that additional fee)</w:t>
      </w:r>
    </w:p>
    <w:p w14:paraId="5FAE635C" w14:textId="26FAC12C" w:rsidR="006C3FEB" w:rsidRPr="00D72CE7" w:rsidRDefault="006C3FEB" w:rsidP="007A400E">
      <w:pPr>
        <w:spacing w:after="0"/>
        <w:jc w:val="center"/>
        <w:rPr>
          <w:rFonts w:ascii="Lucida Bright" w:hAnsi="Lucida Bright"/>
        </w:rPr>
      </w:pPr>
      <w:r>
        <w:rPr>
          <w:rFonts w:ascii="Lucida Bright" w:hAnsi="Lucida Bright"/>
        </w:rPr>
        <w:t>Sign up information on next page</w:t>
      </w:r>
    </w:p>
    <w:p w14:paraId="67CCC210" w14:textId="104E3A59" w:rsidR="007A400E" w:rsidRDefault="007A400E" w:rsidP="007A400E">
      <w:pPr>
        <w:spacing w:after="0"/>
        <w:rPr>
          <w:rFonts w:ascii="Lucida Bright" w:hAnsi="Lucida Bright"/>
        </w:rPr>
      </w:pPr>
    </w:p>
    <w:p w14:paraId="348E7FC5" w14:textId="77777777" w:rsidR="007A400E" w:rsidRDefault="007A400E" w:rsidP="007A400E">
      <w:pPr>
        <w:spacing w:after="0"/>
        <w:rPr>
          <w:rFonts w:ascii="Lucida Bright" w:hAnsi="Lucida Bright"/>
        </w:rPr>
      </w:pPr>
    </w:p>
    <w:p w14:paraId="7B84C9DB" w14:textId="725EF89F" w:rsidR="007A400E" w:rsidRDefault="007A400E" w:rsidP="007A400E">
      <w:pPr>
        <w:spacing w:after="0"/>
        <w:rPr>
          <w:rFonts w:ascii="Lucida Bright" w:hAnsi="Lucida Bright"/>
        </w:rPr>
      </w:pPr>
      <w:r>
        <w:rPr>
          <w:rFonts w:ascii="Lucida Bright" w:hAnsi="Lucida Bright"/>
        </w:rPr>
        <w:t>Name ______________________________________________</w:t>
      </w:r>
      <w:r w:rsidR="0008459C">
        <w:rPr>
          <w:rFonts w:ascii="Lucida Bright" w:hAnsi="Lucida Bright"/>
        </w:rPr>
        <w:t xml:space="preserve"> Email _______________________________________</w:t>
      </w:r>
    </w:p>
    <w:p w14:paraId="612B4D70" w14:textId="77777777" w:rsidR="0008459C" w:rsidRDefault="0008459C" w:rsidP="007A400E">
      <w:pPr>
        <w:spacing w:after="0"/>
        <w:rPr>
          <w:rFonts w:ascii="Lucida Bright" w:hAnsi="Lucida Bright"/>
        </w:rPr>
      </w:pPr>
    </w:p>
    <w:p w14:paraId="1355DE5C" w14:textId="044CB3BE" w:rsidR="0008459C" w:rsidRDefault="0008459C" w:rsidP="007A400E">
      <w:pPr>
        <w:spacing w:after="0"/>
        <w:rPr>
          <w:rFonts w:ascii="Lucida Bright" w:hAnsi="Lucida Bright"/>
        </w:rPr>
      </w:pPr>
      <w:r>
        <w:rPr>
          <w:rFonts w:ascii="Lucida Bright" w:hAnsi="Lucida Bright"/>
        </w:rPr>
        <w:t>Address _________________________________________________________________________________________</w:t>
      </w:r>
    </w:p>
    <w:p w14:paraId="25806A34" w14:textId="77777777" w:rsidR="0008459C" w:rsidRDefault="0008459C" w:rsidP="007A400E">
      <w:pPr>
        <w:spacing w:after="0"/>
        <w:rPr>
          <w:rFonts w:ascii="Lucida Bright" w:hAnsi="Lucida Bright"/>
        </w:rPr>
      </w:pPr>
    </w:p>
    <w:p w14:paraId="57A86A85" w14:textId="09FD10BA" w:rsidR="0008459C" w:rsidRDefault="0008459C" w:rsidP="007A400E">
      <w:pPr>
        <w:spacing w:after="0"/>
        <w:rPr>
          <w:rFonts w:ascii="Lucida Bright" w:hAnsi="Lucida Bright"/>
        </w:rPr>
      </w:pPr>
      <w:r>
        <w:rPr>
          <w:rFonts w:ascii="Lucida Bright" w:hAnsi="Lucida Bright"/>
        </w:rPr>
        <w:t xml:space="preserve">SCH Member? </w:t>
      </w:r>
      <w:proofErr w:type="gramStart"/>
      <w:r>
        <w:rPr>
          <w:rFonts w:ascii="Lucida Bright" w:hAnsi="Lucida Bright"/>
        </w:rPr>
        <w:t>Yes</w:t>
      </w:r>
      <w:proofErr w:type="gramEnd"/>
      <w:r>
        <w:rPr>
          <w:rFonts w:ascii="Lucida Bright" w:hAnsi="Lucida Bright"/>
        </w:rPr>
        <w:t xml:space="preserve"> ____ No ____   10-Digit Phone Number ___________________________________________</w:t>
      </w:r>
    </w:p>
    <w:p w14:paraId="5EB31918" w14:textId="77777777" w:rsidR="0008459C" w:rsidRDefault="0008459C" w:rsidP="007A400E">
      <w:pPr>
        <w:spacing w:after="0"/>
        <w:rPr>
          <w:rFonts w:ascii="Lucida Bright" w:hAnsi="Lucida Bright"/>
        </w:rPr>
      </w:pPr>
    </w:p>
    <w:p w14:paraId="407C7045" w14:textId="17D686E3" w:rsidR="0008459C" w:rsidRPr="007A400E" w:rsidRDefault="0008459C" w:rsidP="007A400E">
      <w:pPr>
        <w:spacing w:after="0"/>
        <w:rPr>
          <w:rFonts w:ascii="Lucida Bright" w:hAnsi="Lucida Bright"/>
        </w:rPr>
      </w:pPr>
      <w:r>
        <w:rPr>
          <w:rFonts w:ascii="Lucida Bright" w:hAnsi="Lucida Bright"/>
        </w:rPr>
        <w:t>In Person ____ Zoom ____          I can bring a treat to share Saturday ____ Sunday _____</w:t>
      </w:r>
    </w:p>
    <w:sectPr w:rsidR="0008459C" w:rsidRPr="007A400E" w:rsidSect="00BA4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60"/>
    <w:rsid w:val="00063473"/>
    <w:rsid w:val="000801F4"/>
    <w:rsid w:val="0008459C"/>
    <w:rsid w:val="000B5320"/>
    <w:rsid w:val="000D5994"/>
    <w:rsid w:val="00134388"/>
    <w:rsid w:val="00251902"/>
    <w:rsid w:val="002D21DC"/>
    <w:rsid w:val="003A3225"/>
    <w:rsid w:val="003A625B"/>
    <w:rsid w:val="003E6D51"/>
    <w:rsid w:val="00446804"/>
    <w:rsid w:val="004519D0"/>
    <w:rsid w:val="00473AF2"/>
    <w:rsid w:val="004B025F"/>
    <w:rsid w:val="004F3F60"/>
    <w:rsid w:val="005B42F4"/>
    <w:rsid w:val="006878EF"/>
    <w:rsid w:val="006C3FEB"/>
    <w:rsid w:val="00760C2B"/>
    <w:rsid w:val="0077548D"/>
    <w:rsid w:val="007A400E"/>
    <w:rsid w:val="00967CF9"/>
    <w:rsid w:val="009A23B3"/>
    <w:rsid w:val="00B166A4"/>
    <w:rsid w:val="00B62ED5"/>
    <w:rsid w:val="00BA4C9F"/>
    <w:rsid w:val="00C20376"/>
    <w:rsid w:val="00C93AE9"/>
    <w:rsid w:val="00CD1E3E"/>
    <w:rsid w:val="00D72CE7"/>
    <w:rsid w:val="00EA4B83"/>
    <w:rsid w:val="00EF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15EE"/>
  <w15:chartTrackingRefBased/>
  <w15:docId w15:val="{4BEB25A6-EA8F-4920-8D3B-45F489CD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8EF"/>
    <w:rPr>
      <w:color w:val="0563C1" w:themeColor="hyperlink"/>
      <w:u w:val="single"/>
    </w:rPr>
  </w:style>
  <w:style w:type="character" w:styleId="UnresolvedMention">
    <w:name w:val="Unresolved Mention"/>
    <w:basedOn w:val="DefaultParagraphFont"/>
    <w:uiPriority w:val="99"/>
    <w:semiHidden/>
    <w:unhideWhenUsed/>
    <w:rsid w:val="00687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010">
      <w:bodyDiv w:val="1"/>
      <w:marLeft w:val="0"/>
      <w:marRight w:val="0"/>
      <w:marTop w:val="0"/>
      <w:marBottom w:val="0"/>
      <w:divBdr>
        <w:top w:val="none" w:sz="0" w:space="0" w:color="auto"/>
        <w:left w:val="none" w:sz="0" w:space="0" w:color="auto"/>
        <w:bottom w:val="none" w:sz="0" w:space="0" w:color="auto"/>
        <w:right w:val="none" w:sz="0" w:space="0" w:color="auto"/>
      </w:divBdr>
    </w:div>
    <w:div w:id="748766676">
      <w:bodyDiv w:val="1"/>
      <w:marLeft w:val="0"/>
      <w:marRight w:val="0"/>
      <w:marTop w:val="0"/>
      <w:marBottom w:val="0"/>
      <w:divBdr>
        <w:top w:val="none" w:sz="0" w:space="0" w:color="auto"/>
        <w:left w:val="none" w:sz="0" w:space="0" w:color="auto"/>
        <w:bottom w:val="none" w:sz="0" w:space="0" w:color="auto"/>
        <w:right w:val="none" w:sz="0" w:space="0" w:color="auto"/>
      </w:divBdr>
      <w:divsChild>
        <w:div w:id="176963363">
          <w:marLeft w:val="0"/>
          <w:marRight w:val="0"/>
          <w:marTop w:val="0"/>
          <w:marBottom w:val="0"/>
          <w:divBdr>
            <w:top w:val="none" w:sz="0" w:space="0" w:color="auto"/>
            <w:left w:val="none" w:sz="0" w:space="0" w:color="auto"/>
            <w:bottom w:val="none" w:sz="0" w:space="0" w:color="auto"/>
            <w:right w:val="none" w:sz="0" w:space="0" w:color="auto"/>
          </w:divBdr>
        </w:div>
      </w:divsChild>
    </w:div>
    <w:div w:id="1190871153">
      <w:bodyDiv w:val="1"/>
      <w:marLeft w:val="0"/>
      <w:marRight w:val="0"/>
      <w:marTop w:val="0"/>
      <w:marBottom w:val="0"/>
      <w:divBdr>
        <w:top w:val="none" w:sz="0" w:space="0" w:color="auto"/>
        <w:left w:val="none" w:sz="0" w:space="0" w:color="auto"/>
        <w:bottom w:val="none" w:sz="0" w:space="0" w:color="auto"/>
        <w:right w:val="none" w:sz="0" w:space="0" w:color="auto"/>
      </w:divBdr>
    </w:div>
    <w:div w:id="1430587524">
      <w:bodyDiv w:val="1"/>
      <w:marLeft w:val="0"/>
      <w:marRight w:val="0"/>
      <w:marTop w:val="0"/>
      <w:marBottom w:val="0"/>
      <w:divBdr>
        <w:top w:val="none" w:sz="0" w:space="0" w:color="auto"/>
        <w:left w:val="none" w:sz="0" w:space="0" w:color="auto"/>
        <w:bottom w:val="none" w:sz="0" w:space="0" w:color="auto"/>
        <w:right w:val="none" w:sz="0" w:space="0" w:color="auto"/>
      </w:divBdr>
      <w:divsChild>
        <w:div w:id="69030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zeffy.com/en-US/ticketing/sch-workshop-fraktur-and-flourishing-by-flemish-writing-mast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yhoangdao.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Tsang</dc:creator>
  <cp:keywords/>
  <dc:description/>
  <cp:lastModifiedBy>Katya PR</cp:lastModifiedBy>
  <cp:revision>2</cp:revision>
  <cp:lastPrinted>2026-06-13T16:23:00Z</cp:lastPrinted>
  <dcterms:created xsi:type="dcterms:W3CDTF">2026-06-14T02:16:00Z</dcterms:created>
  <dcterms:modified xsi:type="dcterms:W3CDTF">2026-06-14T02:16:00Z</dcterms:modified>
</cp:coreProperties>
</file>